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2" w:rsidRDefault="00E23CD2" w:rsidP="00E23CD2"/>
    <w:p w:rsidR="00BF7AB0" w:rsidRDefault="00BF7AB0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BD5" w:rsidRDefault="007F1BD5" w:rsidP="00CD7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запросу о деятельности</w:t>
      </w:r>
    </w:p>
    <w:p w:rsidR="00CB4CB2" w:rsidRDefault="00CB4CB2" w:rsidP="00CD7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BD5" w:rsidRDefault="007F1BD5" w:rsidP="00CD7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территориальной ПМПК г. Юрги за 2016 год</w:t>
      </w:r>
    </w:p>
    <w:p w:rsidR="007F1BD5" w:rsidRDefault="007F1BD5" w:rsidP="00CD7C16">
      <w:pPr>
        <w:spacing w:after="0" w:line="240" w:lineRule="auto"/>
      </w:pPr>
    </w:p>
    <w:p w:rsidR="007F1BD5" w:rsidRDefault="007F1BD5" w:rsidP="00CD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обследованных детей – 438, инвалидов – 20,</w:t>
      </w:r>
    </w:p>
    <w:p w:rsidR="007F1BD5" w:rsidRDefault="007F1BD5" w:rsidP="007F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F1BD5" w:rsidRDefault="007F1BD5" w:rsidP="007F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Дошкольники- 216,  инвалидов - </w:t>
      </w:r>
      <w:r w:rsidR="00655538">
        <w:rPr>
          <w:rFonts w:ascii="Times New Roman" w:hAnsi="Times New Roman" w:cs="Times New Roman"/>
          <w:sz w:val="28"/>
          <w:szCs w:val="28"/>
        </w:rPr>
        <w:t>16</w:t>
      </w:r>
    </w:p>
    <w:p w:rsidR="007F1BD5" w:rsidRDefault="007F1BD5" w:rsidP="007F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 - 222, инвалидов -  </w:t>
      </w:r>
      <w:r w:rsidR="00655538">
        <w:rPr>
          <w:rFonts w:ascii="Times New Roman" w:hAnsi="Times New Roman" w:cs="Times New Roman"/>
          <w:sz w:val="28"/>
          <w:szCs w:val="28"/>
        </w:rPr>
        <w:t>4</w:t>
      </w:r>
    </w:p>
    <w:p w:rsidR="007F1BD5" w:rsidRDefault="007F1BD5" w:rsidP="007F1B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7829"/>
        <w:gridCol w:w="1523"/>
      </w:tblGrid>
      <w:tr w:rsidR="007F1BD5" w:rsidTr="00DE18B1">
        <w:trPr>
          <w:tblHeader/>
        </w:trPr>
        <w:tc>
          <w:tcPr>
            <w:tcW w:w="25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  <w:hideMark/>
          </w:tcPr>
          <w:p w:rsidR="007F1BD5" w:rsidRDefault="007F1BD5" w:rsidP="00DE18B1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Вид образовательной программы</w:t>
            </w:r>
          </w:p>
        </w:tc>
        <w:tc>
          <w:tcPr>
            <w:tcW w:w="7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  <w:hideMark/>
          </w:tcPr>
          <w:p w:rsidR="007F1BD5" w:rsidRDefault="007F1BD5" w:rsidP="00C0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0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1BD5" w:rsidTr="00DE18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5" w:rsidRDefault="007F1BD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 основная образовательная программа (начального/основного) общего образования для детей с нарушением зрения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382A6C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1BD5" w:rsidTr="00DE18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5" w:rsidRDefault="007F1BD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 основная образовательная программа (начального/основного) общего образования для детей с нарушением 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5F08EC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F1BD5" w:rsidRDefault="007F1BD5" w:rsidP="005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D5" w:rsidTr="00DE18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5" w:rsidRDefault="007F1BD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 основная образовательная программа (начального/основного) общего образования для детей с умственной отсталостью лёгкой степени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5F08EC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D5" w:rsidTr="00DE18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5" w:rsidRDefault="007F1BD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для детей с умственной отсталостью умеренной степени с учётом ИПР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5F08EC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D5" w:rsidTr="00DE18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5" w:rsidRDefault="007F1BD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нарушением зрения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5F08EC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1BD5" w:rsidTr="00DE18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5" w:rsidRDefault="007F1BD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ТНР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5F08EC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D5" w:rsidTr="00DE18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5" w:rsidRDefault="007F1BD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ЗПР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5F08EC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D5" w:rsidTr="00DE18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5" w:rsidRDefault="007F1BD5" w:rsidP="005F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для детей с умственной отсталостью </w:t>
            </w:r>
            <w:r w:rsidR="005F08E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легкой степени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5F08EC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F1BD5" w:rsidRDefault="007F1BD5" w:rsidP="005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D5" w:rsidTr="00DE18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5" w:rsidRDefault="007F1BD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программа  начального общего образования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D5" w:rsidRDefault="005F08EC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7F1BD5" w:rsidRDefault="007F1BD5" w:rsidP="00DE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BD5" w:rsidRDefault="007F1BD5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8EC" w:rsidRDefault="005F08EC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BD5" w:rsidRDefault="007F1BD5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BD5" w:rsidRDefault="007F1BD5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BD5" w:rsidRDefault="007F1BD5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BD5" w:rsidRDefault="007F1BD5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93" w:rsidRDefault="009A7093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93" w:rsidRDefault="009A7093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93" w:rsidRDefault="009A7093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0C5" w:rsidRPr="005610C5" w:rsidRDefault="005610C5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0C5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5610C5" w:rsidRPr="009C2AD9" w:rsidRDefault="005610C5" w:rsidP="00561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C2AD9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C2AD9">
        <w:rPr>
          <w:rFonts w:ascii="Times New Roman" w:hAnsi="Times New Roman" w:cs="Times New Roman"/>
          <w:b/>
          <w:sz w:val="28"/>
          <w:szCs w:val="28"/>
        </w:rPr>
        <w:t xml:space="preserve"> территориальной ПМПК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A709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A709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84AA7" w:rsidRPr="00960B59" w:rsidRDefault="005610C5" w:rsidP="0068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84A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84AA7" w:rsidRPr="0055047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ПМПК города Юрги создана приказом Начальника Управления образованием Администрации города</w:t>
      </w:r>
      <w:r w:rsidR="00684AA7" w:rsidRPr="00550470">
        <w:rPr>
          <w:rFonts w:ascii="Times New Roman" w:hAnsi="Times New Roman" w:cs="Times New Roman"/>
          <w:bCs/>
          <w:sz w:val="28"/>
          <w:szCs w:val="28"/>
        </w:rPr>
        <w:t xml:space="preserve"> от 20.11. 2015г. № 1382</w:t>
      </w:r>
      <w:r w:rsidR="00684AA7"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проведения комплексного диагностического обследования детей с ограниченными возможностями здоровья (ОВЗ), своевременного выявления особенностей их развития. А также с целью разработки эффективных мер по оказанию им </w:t>
      </w:r>
      <w:proofErr w:type="spellStart"/>
      <w:r w:rsidR="00684AA7" w:rsidRPr="00550470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="00684AA7"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помощи и определения образовательного маршрута</w:t>
      </w:r>
      <w:r w:rsidR="00684AA7" w:rsidRPr="00550470">
        <w:rPr>
          <w:rFonts w:ascii="Times New Roman" w:hAnsi="Times New Roman" w:cs="Times New Roman"/>
          <w:bCs/>
          <w:sz w:val="28"/>
          <w:szCs w:val="28"/>
        </w:rPr>
        <w:t>.</w:t>
      </w:r>
      <w:r w:rsidR="00684A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684AA7" w:rsidRPr="00550470" w:rsidRDefault="00684AA7" w:rsidP="00684AA7">
      <w:pPr>
        <w:shd w:val="clear" w:color="auto" w:fill="FFFFFF"/>
        <w:spacing w:line="240" w:lineRule="auto"/>
        <w:ind w:left="7" w:right="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Комиссия оказывает также консультационно-диагностическую помощь детям, их родителям и педагогам образовательных учреждений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Юрги и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Юргинского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Плановые заседания комиссии проходят в течение всего учебного года в соответствии с составленным  графиком на каждый квартал текущего года (по мере поступления заявок). Консультативн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-методическая  помощь отдельными специалистами </w:t>
      </w:r>
      <w:proofErr w:type="gramStart"/>
      <w:r w:rsidRPr="0055047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по предварительной записи в течение всего учебного год.</w:t>
      </w:r>
    </w:p>
    <w:p w:rsidR="005610C5" w:rsidRPr="00550470" w:rsidRDefault="005610C5" w:rsidP="005610C5">
      <w:pPr>
        <w:shd w:val="clear" w:color="auto" w:fill="FFFFFF"/>
        <w:spacing w:before="122" w:line="240" w:lineRule="auto"/>
        <w:ind w:left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Специалистами комиссии являются:</w:t>
      </w:r>
    </w:p>
    <w:p w:rsidR="005610C5" w:rsidRPr="00550470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19"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Председатель комиссии (по специальности: олигофренопедагог, логопед)</w:t>
      </w:r>
    </w:p>
    <w:p w:rsidR="005610C5" w:rsidRPr="00550470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5610C5" w:rsidRPr="00550470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</w:p>
    <w:p w:rsidR="005610C5" w:rsidRPr="00550470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Логопед</w:t>
      </w:r>
    </w:p>
    <w:p w:rsidR="005610C5" w:rsidRPr="00550470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Врач-психиатр детский и подростковый</w:t>
      </w:r>
    </w:p>
    <w:p w:rsidR="005610C5" w:rsidRPr="00550470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Врач-невролог детский</w:t>
      </w:r>
    </w:p>
    <w:p w:rsidR="005610C5" w:rsidRPr="00550470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Врач-педиатр</w:t>
      </w:r>
    </w:p>
    <w:p w:rsidR="005610C5" w:rsidRPr="00550470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Врач-офтальмолог детский</w:t>
      </w:r>
    </w:p>
    <w:p w:rsidR="005610C5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5610C5" w:rsidRDefault="005610C5" w:rsidP="005610C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550470" w:rsidRDefault="005610C5" w:rsidP="005610C5">
      <w:pPr>
        <w:shd w:val="clear" w:color="auto" w:fill="FFFFFF"/>
        <w:tabs>
          <w:tab w:val="left" w:pos="292"/>
        </w:tabs>
        <w:spacing w:line="240" w:lineRule="auto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A709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A70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ТПМПК продолжала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по консультационно-методическому сопровождению и координированию деятельности </w:t>
      </w:r>
      <w:proofErr w:type="spellStart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психолого-медико-педагогических</w:t>
      </w:r>
      <w:proofErr w:type="spellEnd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консилиумов (</w:t>
      </w:r>
      <w:proofErr w:type="spellStart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ПМПк</w:t>
      </w:r>
      <w:proofErr w:type="spellEnd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дошкольных и школьных образовательных учреждений города. В 201</w:t>
      </w:r>
      <w:r w:rsidR="00684A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- 201</w:t>
      </w:r>
      <w:r w:rsidR="00684AA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образовательных учреждениях города Юрги был</w:t>
      </w:r>
      <w:r w:rsidR="00684A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открыт</w:t>
      </w:r>
      <w:r w:rsidR="00684AA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="00684AA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консилиум</w:t>
      </w:r>
      <w:r w:rsidR="00684AA7">
        <w:rPr>
          <w:rFonts w:ascii="Times New Roman" w:eastAsia="Times New Roman" w:hAnsi="Times New Roman" w:cs="Times New Roman"/>
          <w:b/>
          <w:bCs/>
          <w:sz w:val="28"/>
          <w:szCs w:val="28"/>
        </w:rPr>
        <w:t>ов,  в 2015-2016 учебном году – 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610C5" w:rsidRPr="00550470" w:rsidRDefault="005610C5" w:rsidP="005610C5">
      <w:pPr>
        <w:shd w:val="clear" w:color="auto" w:fill="FFFFFF"/>
        <w:spacing w:line="240" w:lineRule="auto"/>
        <w:ind w:right="22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Таким образом, выявление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проблемами в развитии, обучении и воспитании осуществлялась в основном в результате совместной работы с консилиум</w:t>
      </w:r>
      <w:r w:rsidR="00DB3E71">
        <w:rPr>
          <w:rFonts w:ascii="Times New Roman" w:eastAsia="Times New Roman" w:hAnsi="Times New Roman" w:cs="Times New Roman"/>
          <w:sz w:val="28"/>
          <w:szCs w:val="28"/>
        </w:rPr>
        <w:t>ами образовательных учреждений, однако необходимо продолжить работу по раннему выявлению детей, нуждающихся в создании специальных образовательных условиях, с целью своевременного оказания помощи детям со статусом ОВЗ,</w:t>
      </w:r>
    </w:p>
    <w:p w:rsidR="005610C5" w:rsidRPr="00550470" w:rsidRDefault="005610C5" w:rsidP="005610C5">
      <w:pPr>
        <w:shd w:val="clear" w:color="auto" w:fill="FFFFFF"/>
        <w:spacing w:line="240" w:lineRule="auto"/>
        <w:ind w:right="22" w:firstLine="35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684A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84AA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учебного  года территориальной ПМПК проведено </w:t>
      </w:r>
      <w:r w:rsidRPr="00110E29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плановых заседани</w:t>
      </w:r>
      <w:r w:rsidR="00684AA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организовано проведение выездных заседаний центральной  ПМПК в городе Юрге – </w:t>
      </w:r>
      <w:r w:rsidR="00684AA7" w:rsidRPr="000F3B9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</w:t>
      </w:r>
      <w:r w:rsidR="00DE370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BF7AB0" w:rsidRDefault="00BF7AB0" w:rsidP="00CB4CB2">
      <w:pPr>
        <w:shd w:val="clear" w:color="auto" w:fill="FFFFFF"/>
        <w:spacing w:after="0" w:line="240" w:lineRule="auto"/>
        <w:ind w:left="11" w:right="18"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5610C5" w:rsidP="00CB4CB2">
      <w:pPr>
        <w:shd w:val="clear" w:color="auto" w:fill="FFFFFF"/>
        <w:spacing w:after="0" w:line="240" w:lineRule="auto"/>
        <w:ind w:left="11" w:right="18" w:firstLine="5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Число детей, обследованных 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режиме комиссии,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84AA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2517D">
        <w:rPr>
          <w:rFonts w:ascii="Times New Roman" w:eastAsia="Times New Roman" w:hAnsi="Times New Roman" w:cs="Times New Roman"/>
          <w:b/>
          <w:bCs/>
          <w:sz w:val="28"/>
          <w:szCs w:val="28"/>
        </w:rPr>
        <w:t>44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человек</w:t>
      </w:r>
      <w:r w:rsidR="0002517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a4"/>
        <w:tblpPr w:leftFromText="180" w:rightFromText="180" w:vertAnchor="text" w:horzAnchor="margin" w:tblpY="436"/>
        <w:tblW w:w="0" w:type="auto"/>
        <w:tblLook w:val="04A0"/>
      </w:tblPr>
      <w:tblGrid>
        <w:gridCol w:w="3171"/>
        <w:gridCol w:w="3211"/>
        <w:gridCol w:w="3189"/>
      </w:tblGrid>
      <w:tr w:rsidR="005610C5" w:rsidTr="0002517D">
        <w:tc>
          <w:tcPr>
            <w:tcW w:w="3171" w:type="dxa"/>
          </w:tcPr>
          <w:p w:rsidR="005610C5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5610C5" w:rsidRPr="0002152C" w:rsidRDefault="005610C5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Дошкольники</w:t>
            </w:r>
          </w:p>
        </w:tc>
        <w:tc>
          <w:tcPr>
            <w:tcW w:w="3189" w:type="dxa"/>
          </w:tcPr>
          <w:p w:rsidR="005610C5" w:rsidRPr="0002152C" w:rsidRDefault="005610C5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Школьники</w:t>
            </w:r>
          </w:p>
        </w:tc>
      </w:tr>
      <w:tr w:rsidR="005610C5" w:rsidTr="0002517D">
        <w:tc>
          <w:tcPr>
            <w:tcW w:w="3171" w:type="dxa"/>
          </w:tcPr>
          <w:p w:rsidR="005610C5" w:rsidRPr="0002152C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11" w:type="dxa"/>
          </w:tcPr>
          <w:p w:rsidR="005610C5" w:rsidRDefault="00DB3E7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189" w:type="dxa"/>
          </w:tcPr>
          <w:p w:rsidR="005610C5" w:rsidRDefault="0002517D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10C5" w:rsidTr="0002517D">
        <w:tc>
          <w:tcPr>
            <w:tcW w:w="3171" w:type="dxa"/>
          </w:tcPr>
          <w:p w:rsidR="005610C5" w:rsidRPr="0002152C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211" w:type="dxa"/>
          </w:tcPr>
          <w:p w:rsidR="005610C5" w:rsidRDefault="00DB3E7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189" w:type="dxa"/>
          </w:tcPr>
          <w:p w:rsidR="005610C5" w:rsidRDefault="00DB3E7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10C5" w:rsidTr="0002517D">
        <w:tc>
          <w:tcPr>
            <w:tcW w:w="3171" w:type="dxa"/>
          </w:tcPr>
          <w:p w:rsidR="005610C5" w:rsidRPr="0002152C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Инвалиды</w:t>
            </w:r>
          </w:p>
        </w:tc>
        <w:tc>
          <w:tcPr>
            <w:tcW w:w="3211" w:type="dxa"/>
          </w:tcPr>
          <w:p w:rsidR="005610C5" w:rsidRDefault="00DB3E7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9" w:type="dxa"/>
          </w:tcPr>
          <w:p w:rsidR="005610C5" w:rsidRDefault="00DB3E7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610C5" w:rsidRPr="00550470" w:rsidRDefault="005610C5" w:rsidP="00CB4CB2">
      <w:pPr>
        <w:shd w:val="clear" w:color="auto" w:fill="FFFFFF"/>
        <w:spacing w:after="0" w:line="240" w:lineRule="auto"/>
        <w:ind w:right="22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B4CB2" w:rsidRDefault="00CB4CB2" w:rsidP="00CB4CB2">
      <w:pPr>
        <w:shd w:val="clear" w:color="auto" w:fill="FFFFFF"/>
        <w:tabs>
          <w:tab w:val="left" w:pos="835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7213B1" w:rsidRDefault="005610C5" w:rsidP="00CB4CB2">
      <w:pPr>
        <w:shd w:val="clear" w:color="auto" w:fill="FFFFFF"/>
        <w:tabs>
          <w:tab w:val="left" w:pos="835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>1. Детей дошкольного возраста с речевыми нарушениями в 201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учебном  году выявлено 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. Данной категории детей оказыва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(коррекционно-логопедическая) помощь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логопедических группах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в 11-ти ДОУ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. Кроме этого, логопедическая помощь оказыва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етям в условиях 1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дошкольных логопедических пунктов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(на базе ДОУ № 1,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7,16,18,23,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29,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31,36,40,41,42, НШДС № 5) и  группе психолого-педагогической и медико-социальной поддержки (ДОУ №  6)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0C5" w:rsidRPr="007213B1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В 9-и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учреждениях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города работали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логопедические пункты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213B1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. № 3,6, 8,10, 15 , 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 xml:space="preserve">ЦССУ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«Радуга», НШДС № 5,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школа-интернат, НШДС № 33).</w:t>
      </w:r>
    </w:p>
    <w:p w:rsidR="00DE3701" w:rsidRDefault="00DE3701" w:rsidP="005610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будет открыта логопедическая группа на базе МБДОУ «ДСКВ № 42 «Огонек» для</w:t>
      </w:r>
      <w:r w:rsidR="005F716A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 и логопедический пункт на базе МБДОУ «ДСКВ № 35 «Звездочка».</w:t>
      </w:r>
    </w:p>
    <w:p w:rsidR="00DE3701" w:rsidRDefault="00DE3701" w:rsidP="005610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днако этого недостаточно для полной реализации помощи детям, нуждающимся в логопедической коррекции, т.к. число детей </w:t>
      </w:r>
      <w:r w:rsidR="000F38AA">
        <w:rPr>
          <w:rFonts w:ascii="Times New Roman" w:hAnsi="Times New Roman" w:cs="Times New Roman"/>
          <w:sz w:val="28"/>
          <w:szCs w:val="28"/>
        </w:rPr>
        <w:t xml:space="preserve">с тяжелыми нарушениями речи </w:t>
      </w:r>
      <w:r>
        <w:rPr>
          <w:rFonts w:ascii="Times New Roman" w:hAnsi="Times New Roman" w:cs="Times New Roman"/>
          <w:sz w:val="28"/>
          <w:szCs w:val="28"/>
        </w:rPr>
        <w:t>растет с каждым годом</w:t>
      </w:r>
    </w:p>
    <w:p w:rsidR="005610C5" w:rsidRPr="007213B1" w:rsidRDefault="005610C5" w:rsidP="005610C5">
      <w:pPr>
        <w:shd w:val="clear" w:color="auto" w:fill="FFFFFF"/>
        <w:spacing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2.  Детей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с  нарушением зрения выявлено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. Дети школьного возраста с патологией зрения в 201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были обследованы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ПМПК г. Юрги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18 человек, а также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ПМПК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 г. Кемерово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. Данным детям оказывается квалифицированная комплексная помощь (медицинская, лечебно-корригирующая, </w:t>
      </w:r>
      <w:proofErr w:type="spellStart"/>
      <w:r w:rsidRPr="007213B1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, коррекционно-педагогическая) в условиях образовательного учреждения « Начальная </w:t>
      </w:r>
      <w:proofErr w:type="spellStart"/>
      <w:proofErr w:type="gramStart"/>
      <w:r w:rsidRPr="007213B1">
        <w:rPr>
          <w:rFonts w:ascii="Times New Roman" w:eastAsia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сад №33 г. Юрги»  </w:t>
      </w:r>
    </w:p>
    <w:p w:rsidR="005610C5" w:rsidRPr="007213B1" w:rsidRDefault="005610C5" w:rsidP="005610C5">
      <w:pPr>
        <w:shd w:val="clear" w:color="auto" w:fill="FFFFFF"/>
        <w:spacing w:line="240" w:lineRule="auto"/>
        <w:ind w:left="11"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3. Детей дошкольного возраста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с ЗПР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на комиссии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обследовано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человек, как правило, у данной категории детей отмечаются и речевые нарушения (ЗПРР). Эти дети получают необходимую специальную медицинскую и коррекционно-педагогическую помощь в МБДОУ «Детский сад компенсирующего вида № 28 «Ромашка».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Детей  школьного возраста, которым </w:t>
      </w:r>
      <w:proofErr w:type="gramStart"/>
      <w:r w:rsidR="00F750FF">
        <w:rPr>
          <w:rFonts w:ascii="Times New Roman" w:eastAsia="Times New Roman" w:hAnsi="Times New Roman" w:cs="Times New Roman"/>
          <w:sz w:val="28"/>
          <w:szCs w:val="28"/>
        </w:rPr>
        <w:t>рекомендована</w:t>
      </w:r>
      <w:proofErr w:type="gramEnd"/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 АООП НОО для  обучающихся с ЗПР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3B9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610C5" w:rsidRPr="007213B1" w:rsidRDefault="005610C5" w:rsidP="005610C5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4. С диагнозом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умственная отсталость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обследовано 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 xml:space="preserve">Детей дошкольного возраста – 3 человека, 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детей школьного возраста – </w:t>
      </w:r>
      <w:r w:rsidR="000F3B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0F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Данной категории детей рекомендовано обучение в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казенном образовательном учреждении для  детей с ограниченными  возможностями здоровья «Школа-интернат»  Юргинского городского округа;</w:t>
      </w:r>
    </w:p>
    <w:p w:rsidR="00AA78E5" w:rsidRDefault="005610C5" w:rsidP="00AA78E5">
      <w:pPr>
        <w:shd w:val="clear" w:color="auto" w:fill="FFFFFF"/>
        <w:spacing w:line="240" w:lineRule="auto"/>
        <w:ind w:left="14" w:right="11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>В целях социальной адаптации детей-инвалидов на базе «Школы-интерната»  открыты  класс</w:t>
      </w:r>
      <w:r w:rsidR="006555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для детей с глубокой умственной отсталостью (класс «И»), зачисление в который осуществляется строго 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по заключениям центральной ПМПК.</w:t>
      </w:r>
    </w:p>
    <w:p w:rsidR="005610C5" w:rsidRPr="00147B60" w:rsidRDefault="005610C5" w:rsidP="005610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B60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 учебном  году в режиме комиссии  были обследованы обучающиеся 9 классов (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)  с целью проведения комплексного диагностического обследования,  выявления особенностей их развития и подготовки рекомендаций по организации специальных условий для сдачи ими 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итоговой аттестации. </w:t>
      </w:r>
    </w:p>
    <w:p w:rsidR="005610C5" w:rsidRPr="007213B1" w:rsidRDefault="005610C5" w:rsidP="005610C5">
      <w:pPr>
        <w:shd w:val="clear" w:color="auto" w:fill="FFFFFF"/>
        <w:spacing w:line="240" w:lineRule="auto"/>
        <w:ind w:left="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коллегии Департамента образования и науки Кемеровской области от 08.12.2009 г. своевременно заполняется  </w:t>
      </w:r>
      <w:proofErr w:type="gramStart"/>
      <w:r w:rsidRPr="007213B1">
        <w:rPr>
          <w:rFonts w:ascii="Times New Roman" w:eastAsia="Times New Roman" w:hAnsi="Times New Roman" w:cs="Times New Roman"/>
          <w:sz w:val="28"/>
          <w:szCs w:val="28"/>
        </w:rPr>
        <w:t>областная</w:t>
      </w:r>
      <w:proofErr w:type="gramEnd"/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базу данных детей с ОВЗ, для этого определено рабочее место с выходом в Интернет (МБУ ДПО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«ИМЦ г. Юрг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», кабинет № 26). </w:t>
      </w:r>
    </w:p>
    <w:p w:rsidR="005610C5" w:rsidRDefault="005610C5" w:rsidP="005610C5">
      <w:pPr>
        <w:shd w:val="clear" w:color="auto" w:fill="FFFFFF"/>
        <w:spacing w:line="240" w:lineRule="auto"/>
        <w:ind w:left="4" w:right="7" w:firstLine="4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учебного  года специалистами ТПМПК осуществлялась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консультативная работа: </w:t>
      </w:r>
    </w:p>
    <w:p w:rsidR="00C43FD1" w:rsidRDefault="00C43FD1" w:rsidP="00C43FD1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для председателей и специалистов </w:t>
      </w:r>
      <w:proofErr w:type="spellStart"/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>ПМПконсилиумов</w:t>
      </w:r>
      <w:proofErr w:type="spellEnd"/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 по нормативно-правовому обеспечению и организации деятельности консилиумов, вопросам технологии ведения текущей и отчетной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документации:</w:t>
      </w:r>
    </w:p>
    <w:p w:rsidR="00C43FD1" w:rsidRDefault="00C43FD1" w:rsidP="00C43FD1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ДОУ №№  1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5,6,8,18,20,21,22,2324,26,27,28,29,30,31,33,35,36,37,39,40,41,42,43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610C5" w:rsidRDefault="00C43FD1" w:rsidP="00C43FD1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Школы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№ - </w:t>
      </w:r>
      <w:r>
        <w:rPr>
          <w:rFonts w:ascii="Times New Roman" w:eastAsia="Times New Roman" w:hAnsi="Times New Roman" w:cs="Times New Roman"/>
          <w:sz w:val="28"/>
          <w:szCs w:val="28"/>
        </w:rPr>
        <w:t>1,2,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6, 8, </w:t>
      </w:r>
      <w:r>
        <w:rPr>
          <w:rFonts w:ascii="Times New Roman" w:eastAsia="Times New Roman" w:hAnsi="Times New Roman" w:cs="Times New Roman"/>
          <w:sz w:val="28"/>
          <w:szCs w:val="28"/>
        </w:rPr>
        <w:t>10,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>14,15;</w:t>
      </w:r>
    </w:p>
    <w:p w:rsidR="00DE18B1" w:rsidRPr="00550470" w:rsidRDefault="00DE18B1" w:rsidP="00C43FD1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C43FD1" w:rsidP="00C43FD1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A856A4">
        <w:rPr>
          <w:rFonts w:ascii="Times New Roman" w:eastAsia="Times New Roman" w:hAnsi="Times New Roman" w:cs="Times New Roman"/>
          <w:sz w:val="28"/>
          <w:szCs w:val="28"/>
        </w:rPr>
        <w:t>роведено  2</w:t>
      </w:r>
      <w:r w:rsidR="007F73A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856A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>консультаци</w:t>
      </w:r>
      <w:r w:rsidR="00A856A4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родителей</w:t>
      </w:r>
      <w:r w:rsidR="007F73AF">
        <w:rPr>
          <w:rFonts w:ascii="Times New Roman" w:eastAsia="Times New Roman" w:hAnsi="Times New Roman" w:cs="Times New Roman"/>
          <w:bCs/>
          <w:sz w:val="28"/>
          <w:szCs w:val="28"/>
        </w:rPr>
        <w:t>, чьи дети нуждаются в создании специальных образовательных условий</w:t>
      </w:r>
      <w:r w:rsidR="005610C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10C5" w:rsidRDefault="00A856A4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</w:t>
      </w:r>
      <w:r w:rsidR="00CB4CB2">
        <w:rPr>
          <w:rFonts w:ascii="Times New Roman" w:eastAsia="Times New Roman" w:hAnsi="Times New Roman" w:cs="Times New Roman"/>
          <w:bCs/>
          <w:sz w:val="28"/>
          <w:szCs w:val="28"/>
        </w:rPr>
        <w:t>роведено 3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семинар</w:t>
      </w:r>
      <w:r w:rsidR="00CB4CB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4CB2">
        <w:rPr>
          <w:rFonts w:ascii="Times New Roman" w:eastAsia="Times New Roman" w:hAnsi="Times New Roman" w:cs="Times New Roman"/>
          <w:bCs/>
          <w:sz w:val="28"/>
          <w:szCs w:val="28"/>
        </w:rPr>
        <w:t>зам</w:t>
      </w:r>
      <w:proofErr w:type="gramEnd"/>
      <w:r w:rsidR="00CB4CB2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директоров, 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>педагогов и специали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стов образовательных учреждений</w:t>
      </w:r>
      <w:r w:rsidR="007F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856A4" w:rsidRDefault="00A856A4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«ПМПС специалистов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ПМПконсилиумов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ДОУ и ОО» - 47 человек;</w:t>
      </w:r>
    </w:p>
    <w:p w:rsidR="00CB4CB2" w:rsidRDefault="00CB4CB2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ПМПсопровождение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с ОВЗ и детей-инвалидов в соответствии с новыми классификациями и критериями» - 2 семинара (58 человек);</w:t>
      </w:r>
    </w:p>
    <w:p w:rsidR="00CB4CB2" w:rsidRDefault="00CB4CB2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«Требования к заполнению документации специалистами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ПМПконсилиума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ОО» - 20 человек.</w:t>
      </w:r>
    </w:p>
    <w:p w:rsidR="00A856A4" w:rsidRDefault="00A856A4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CB2" w:rsidRPr="007213B1" w:rsidRDefault="00CB4CB2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5610C5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16" w:rsidRDefault="00CD7C16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16" w:rsidRDefault="00CD7C16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16" w:rsidRDefault="00CD7C16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16" w:rsidRPr="007213B1" w:rsidRDefault="00CD7C16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AB0" w:rsidRDefault="00BF7AB0" w:rsidP="005610C5">
      <w:pPr>
        <w:pStyle w:val="3"/>
        <w:spacing w:line="240" w:lineRule="auto"/>
        <w:jc w:val="center"/>
        <w:rPr>
          <w:color w:val="0070C0"/>
          <w:sz w:val="28"/>
          <w:szCs w:val="28"/>
        </w:rPr>
      </w:pPr>
    </w:p>
    <w:p w:rsidR="005610C5" w:rsidRPr="00542AE7" w:rsidRDefault="005610C5" w:rsidP="005610C5">
      <w:pPr>
        <w:pStyle w:val="3"/>
        <w:spacing w:line="240" w:lineRule="auto"/>
        <w:jc w:val="center"/>
        <w:rPr>
          <w:b w:val="0"/>
          <w:i/>
          <w:color w:val="0070C0"/>
          <w:sz w:val="28"/>
          <w:szCs w:val="28"/>
        </w:rPr>
      </w:pPr>
      <w:r w:rsidRPr="00542AE7">
        <w:rPr>
          <w:color w:val="0070C0"/>
          <w:sz w:val="28"/>
          <w:szCs w:val="28"/>
        </w:rPr>
        <w:t>Таблица 1</w:t>
      </w:r>
    </w:p>
    <w:p w:rsidR="005610C5" w:rsidRPr="00542AE7" w:rsidRDefault="005610C5" w:rsidP="005610C5">
      <w:pPr>
        <w:pStyle w:val="3"/>
        <w:spacing w:line="240" w:lineRule="auto"/>
        <w:jc w:val="center"/>
        <w:rPr>
          <w:b w:val="0"/>
          <w:i/>
          <w:color w:val="0070C0"/>
          <w:sz w:val="28"/>
          <w:szCs w:val="28"/>
        </w:rPr>
      </w:pPr>
      <w:r w:rsidRPr="00542AE7">
        <w:rPr>
          <w:color w:val="0070C0"/>
          <w:sz w:val="28"/>
          <w:szCs w:val="28"/>
        </w:rPr>
        <w:t>Образовательный маршрут детей, обследованных  территориальной ПМПК в режиме комиссии в 201</w:t>
      </w:r>
      <w:r w:rsidR="007F73AF">
        <w:rPr>
          <w:color w:val="0070C0"/>
          <w:sz w:val="28"/>
          <w:szCs w:val="28"/>
        </w:rPr>
        <w:t>6</w:t>
      </w:r>
      <w:r w:rsidRPr="00542AE7">
        <w:rPr>
          <w:color w:val="0070C0"/>
          <w:sz w:val="28"/>
          <w:szCs w:val="28"/>
        </w:rPr>
        <w:t>-201</w:t>
      </w:r>
      <w:r w:rsidR="007F73AF">
        <w:rPr>
          <w:color w:val="0070C0"/>
          <w:sz w:val="28"/>
          <w:szCs w:val="28"/>
        </w:rPr>
        <w:t>7</w:t>
      </w:r>
      <w:r w:rsidRPr="00542AE7">
        <w:rPr>
          <w:color w:val="0070C0"/>
          <w:sz w:val="28"/>
          <w:szCs w:val="28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829"/>
        <w:gridCol w:w="1523"/>
      </w:tblGrid>
      <w:tr w:rsidR="005610C5" w:rsidRPr="008B6163" w:rsidTr="00DE18B1">
        <w:trPr>
          <w:tblHeader/>
        </w:trPr>
        <w:tc>
          <w:tcPr>
            <w:tcW w:w="25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5610C5" w:rsidRPr="008B6163" w:rsidRDefault="005610C5" w:rsidP="00DE18B1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8B6163">
              <w:rPr>
                <w:sz w:val="24"/>
              </w:rPr>
              <w:t>Вид образовательной программы</w:t>
            </w:r>
          </w:p>
        </w:tc>
        <w:tc>
          <w:tcPr>
            <w:tcW w:w="7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5610C5" w:rsidRPr="008B6163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F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7F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F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610C5" w:rsidRPr="008B6163" w:rsidTr="00DE18B1">
        <w:tc>
          <w:tcPr>
            <w:tcW w:w="254" w:type="pct"/>
            <w:tcBorders>
              <w:top w:val="double" w:sz="12" w:space="0" w:color="auto"/>
            </w:tcBorders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double" w:sz="12" w:space="0" w:color="auto"/>
            </w:tcBorders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(начального/основного/среднего) общего образования</w:t>
            </w:r>
          </w:p>
        </w:tc>
        <w:tc>
          <w:tcPr>
            <w:tcW w:w="773" w:type="pct"/>
            <w:tcBorders>
              <w:top w:val="double" w:sz="12" w:space="0" w:color="auto"/>
            </w:tcBorders>
            <w:vAlign w:val="center"/>
          </w:tcPr>
          <w:p w:rsidR="005610C5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pct"/>
          </w:tcPr>
          <w:p w:rsidR="005610C5" w:rsidRPr="008B6163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образовательная программа (начального/основного) общего образования для </w:t>
            </w:r>
            <w:proofErr w:type="gramStart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73" w:type="pct"/>
            <w:vAlign w:val="center"/>
          </w:tcPr>
          <w:p w:rsidR="005610C5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pct"/>
          </w:tcPr>
          <w:p w:rsidR="005610C5" w:rsidRPr="008B6163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образовательная программа (начального/основного) общего образования для </w:t>
            </w:r>
            <w:proofErr w:type="gramStart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ТНР</w:t>
            </w:r>
          </w:p>
        </w:tc>
        <w:tc>
          <w:tcPr>
            <w:tcW w:w="773" w:type="pct"/>
            <w:vAlign w:val="center"/>
          </w:tcPr>
          <w:p w:rsidR="005610C5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pct"/>
          </w:tcPr>
          <w:p w:rsidR="005610C5" w:rsidRPr="008B6163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образовательная программа (начального/основного) общего образования для </w:t>
            </w:r>
            <w:proofErr w:type="gramStart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773" w:type="pct"/>
            <w:vAlign w:val="center"/>
          </w:tcPr>
          <w:p w:rsidR="005610C5" w:rsidRPr="008B6163" w:rsidRDefault="007F73AF" w:rsidP="000F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3B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3AF" w:rsidRPr="008B6163" w:rsidTr="00DE18B1">
        <w:tc>
          <w:tcPr>
            <w:tcW w:w="254" w:type="pct"/>
            <w:vAlign w:val="center"/>
          </w:tcPr>
          <w:p w:rsidR="007F73AF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</w:tcPr>
          <w:p w:rsidR="007F73AF" w:rsidRPr="008B6163" w:rsidRDefault="007F73AF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образовательная программа (начального/основного) общего образования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Align w:val="center"/>
          </w:tcPr>
          <w:p w:rsidR="007F73AF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pct"/>
          </w:tcPr>
          <w:p w:rsidR="005610C5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 основная образовательная программа (начального/основного) общего образования для детей с умственной отсталостью лёгкой степени</w:t>
            </w:r>
          </w:p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5610C5" w:rsidRPr="008B6163" w:rsidRDefault="000F3B9E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начального профессионального образования для детей с умственной отсталостью</w:t>
            </w:r>
          </w:p>
        </w:tc>
        <w:tc>
          <w:tcPr>
            <w:tcW w:w="773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773" w:type="pct"/>
            <w:vAlign w:val="center"/>
          </w:tcPr>
          <w:p w:rsidR="005610C5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нарушением зрения</w:t>
            </w:r>
          </w:p>
        </w:tc>
        <w:tc>
          <w:tcPr>
            <w:tcW w:w="773" w:type="pct"/>
            <w:vAlign w:val="center"/>
          </w:tcPr>
          <w:p w:rsidR="005610C5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ТНР</w:t>
            </w:r>
          </w:p>
        </w:tc>
        <w:tc>
          <w:tcPr>
            <w:tcW w:w="773" w:type="pct"/>
            <w:vAlign w:val="center"/>
          </w:tcPr>
          <w:p w:rsidR="005610C5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ЗПР</w:t>
            </w:r>
          </w:p>
        </w:tc>
        <w:tc>
          <w:tcPr>
            <w:tcW w:w="773" w:type="pct"/>
            <w:vAlign w:val="center"/>
          </w:tcPr>
          <w:p w:rsidR="005610C5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F73AF" w:rsidRPr="008B6163" w:rsidTr="00DE18B1">
        <w:tc>
          <w:tcPr>
            <w:tcW w:w="254" w:type="pct"/>
            <w:vAlign w:val="center"/>
          </w:tcPr>
          <w:p w:rsidR="007F73AF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</w:tcPr>
          <w:p w:rsidR="007F73AF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 дошкольного образования для детей с НОДА</w:t>
            </w:r>
          </w:p>
        </w:tc>
        <w:tc>
          <w:tcPr>
            <w:tcW w:w="773" w:type="pct"/>
            <w:vAlign w:val="center"/>
          </w:tcPr>
          <w:p w:rsidR="007F73AF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3AF" w:rsidRPr="008B6163" w:rsidTr="00DE18B1">
        <w:tc>
          <w:tcPr>
            <w:tcW w:w="254" w:type="pct"/>
            <w:vAlign w:val="center"/>
          </w:tcPr>
          <w:p w:rsidR="007F73AF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</w:tcPr>
          <w:p w:rsidR="007F73AF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 дошкольного образования для детей с РАС</w:t>
            </w:r>
          </w:p>
        </w:tc>
        <w:tc>
          <w:tcPr>
            <w:tcW w:w="773" w:type="pct"/>
            <w:vAlign w:val="center"/>
          </w:tcPr>
          <w:p w:rsidR="007F73AF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умственной отсталостью</w:t>
            </w:r>
          </w:p>
        </w:tc>
        <w:tc>
          <w:tcPr>
            <w:tcW w:w="773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3" w:type="pct"/>
            <w:tcBorders>
              <w:top w:val="single" w:sz="4" w:space="0" w:color="auto"/>
            </w:tcBorders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ГИА в форме ГВЭ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5610C5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773" w:type="pct"/>
            <w:vAlign w:val="center"/>
          </w:tcPr>
          <w:p w:rsidR="005610C5" w:rsidRPr="008B6163" w:rsidRDefault="0004611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0C5" w:rsidRPr="008B6163" w:rsidTr="00DE18B1">
        <w:trPr>
          <w:cantSplit/>
        </w:trPr>
        <w:tc>
          <w:tcPr>
            <w:tcW w:w="4227" w:type="pct"/>
            <w:gridSpan w:val="2"/>
            <w:vAlign w:val="center"/>
          </w:tcPr>
          <w:p w:rsidR="005610C5" w:rsidRPr="008B6163" w:rsidRDefault="005610C5" w:rsidP="00DE18B1">
            <w:pPr>
              <w:pStyle w:val="4"/>
              <w:spacing w:line="240" w:lineRule="auto"/>
              <w:jc w:val="both"/>
              <w:rPr>
                <w:i w:val="0"/>
                <w:sz w:val="24"/>
              </w:rPr>
            </w:pPr>
            <w:r w:rsidRPr="008B6163">
              <w:rPr>
                <w:sz w:val="24"/>
              </w:rPr>
              <w:t>ВСЕГО</w:t>
            </w:r>
          </w:p>
        </w:tc>
        <w:tc>
          <w:tcPr>
            <w:tcW w:w="773" w:type="pct"/>
            <w:vAlign w:val="center"/>
          </w:tcPr>
          <w:p w:rsidR="005610C5" w:rsidRPr="008B6163" w:rsidRDefault="000F3B9E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</w:t>
            </w:r>
          </w:p>
        </w:tc>
      </w:tr>
    </w:tbl>
    <w:p w:rsidR="005610C5" w:rsidRPr="008B6163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C5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10C5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10C5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7AB0" w:rsidRDefault="00BF7AB0" w:rsidP="005610C5">
      <w:pPr>
        <w:pStyle w:val="2"/>
        <w:spacing w:line="240" w:lineRule="auto"/>
        <w:jc w:val="center"/>
        <w:rPr>
          <w:color w:val="0070C0"/>
        </w:rPr>
      </w:pPr>
    </w:p>
    <w:p w:rsidR="005610C5" w:rsidRPr="00542AE7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>Таблица 2</w:t>
      </w:r>
    </w:p>
    <w:p w:rsidR="005610C5" w:rsidRPr="00542AE7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>Анализ диагнозов детей, прошедших освидетельствование</w:t>
      </w:r>
    </w:p>
    <w:p w:rsidR="005610C5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 xml:space="preserve">на территориальной </w:t>
      </w:r>
      <w:proofErr w:type="spellStart"/>
      <w:r w:rsidRPr="00542AE7">
        <w:rPr>
          <w:color w:val="0070C0"/>
        </w:rPr>
        <w:t>психолого-медико-педагогической</w:t>
      </w:r>
      <w:proofErr w:type="spellEnd"/>
      <w:r w:rsidRPr="00542AE7">
        <w:rPr>
          <w:color w:val="0070C0"/>
        </w:rPr>
        <w:t xml:space="preserve"> комиссии</w:t>
      </w:r>
    </w:p>
    <w:p w:rsidR="005610C5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>в 201</w:t>
      </w:r>
      <w:r w:rsidR="009E1E11">
        <w:rPr>
          <w:color w:val="0070C0"/>
        </w:rPr>
        <w:t>6</w:t>
      </w:r>
      <w:r>
        <w:rPr>
          <w:color w:val="0070C0"/>
        </w:rPr>
        <w:t>-201</w:t>
      </w:r>
      <w:r w:rsidR="009E1E11">
        <w:rPr>
          <w:color w:val="0070C0"/>
        </w:rPr>
        <w:t>7</w:t>
      </w:r>
      <w:r>
        <w:rPr>
          <w:color w:val="0070C0"/>
        </w:rPr>
        <w:t xml:space="preserve"> учебном году</w:t>
      </w:r>
    </w:p>
    <w:p w:rsidR="00726AC0" w:rsidRPr="00726AC0" w:rsidRDefault="00726AC0" w:rsidP="00726A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6"/>
        <w:gridCol w:w="2552"/>
      </w:tblGrid>
      <w:tr w:rsidR="00726AC0" w:rsidTr="00726AC0">
        <w:tc>
          <w:tcPr>
            <w:tcW w:w="602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726AC0" w:rsidRDefault="00726AC0" w:rsidP="00DE18B1">
            <w:pPr>
              <w:pStyle w:val="2"/>
              <w:spacing w:line="240" w:lineRule="auto"/>
              <w:jc w:val="both"/>
            </w:pPr>
            <w:r>
              <w:t>Диагноз</w:t>
            </w:r>
          </w:p>
        </w:tc>
        <w:tc>
          <w:tcPr>
            <w:tcW w:w="2552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726AC0" w:rsidRDefault="00726AC0" w:rsidP="009E1E11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726AC0" w:rsidTr="00726AC0">
        <w:tc>
          <w:tcPr>
            <w:tcW w:w="6026" w:type="dxa"/>
            <w:tcBorders>
              <w:top w:val="double" w:sz="12" w:space="0" w:color="auto"/>
            </w:tcBorders>
          </w:tcPr>
          <w:p w:rsidR="00726AC0" w:rsidRPr="005C11D9" w:rsidRDefault="00726AC0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зрения</w:t>
            </w:r>
          </w:p>
        </w:tc>
        <w:tc>
          <w:tcPr>
            <w:tcW w:w="2552" w:type="dxa"/>
            <w:tcBorders>
              <w:top w:val="double" w:sz="12" w:space="0" w:color="auto"/>
            </w:tcBorders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DE18B1">
            <w:pPr>
              <w:pStyle w:val="7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Нарушение речи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слуха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6AC0" w:rsidTr="00726AC0">
        <w:tc>
          <w:tcPr>
            <w:tcW w:w="6026" w:type="dxa"/>
          </w:tcPr>
          <w:p w:rsidR="00726AC0" w:rsidRDefault="00726AC0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ОДА 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6AC0" w:rsidTr="00726AC0">
        <w:tc>
          <w:tcPr>
            <w:tcW w:w="6026" w:type="dxa"/>
          </w:tcPr>
          <w:p w:rsidR="00726AC0" w:rsidRDefault="00726AC0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 РАС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Сдача ГИА в форме ГВЭ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6AC0" w:rsidTr="00726AC0">
        <w:tc>
          <w:tcPr>
            <w:tcW w:w="6026" w:type="dxa"/>
          </w:tcPr>
          <w:p w:rsidR="00726AC0" w:rsidRPr="00853650" w:rsidRDefault="00726AC0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53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53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53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53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детей с умственной отсталостью</w:t>
            </w:r>
          </w:p>
        </w:tc>
        <w:tc>
          <w:tcPr>
            <w:tcW w:w="2552" w:type="dxa"/>
          </w:tcPr>
          <w:p w:rsidR="00726AC0" w:rsidRDefault="00726AC0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5610C5" w:rsidRDefault="005610C5" w:rsidP="005610C5">
      <w:pPr>
        <w:spacing w:line="240" w:lineRule="auto"/>
        <w:jc w:val="both"/>
      </w:pPr>
    </w:p>
    <w:p w:rsidR="005610C5" w:rsidRPr="00542AE7" w:rsidRDefault="005610C5" w:rsidP="0056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Анализ таблицы № 2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Из вышеизложенных данных следует: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 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</w:t>
      </w:r>
      <w:r w:rsidR="00726AC0">
        <w:rPr>
          <w:rFonts w:ascii="Times New Roman" w:hAnsi="Times New Roman" w:cs="Times New Roman"/>
          <w:sz w:val="28"/>
          <w:szCs w:val="28"/>
        </w:rPr>
        <w:t>, нуждающиеся в логопедической помощи</w:t>
      </w:r>
      <w:r w:rsidRPr="00542AE7">
        <w:rPr>
          <w:rFonts w:ascii="Times New Roman" w:hAnsi="Times New Roman" w:cs="Times New Roman"/>
          <w:sz w:val="28"/>
          <w:szCs w:val="28"/>
        </w:rPr>
        <w:t>;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</w:t>
      </w:r>
      <w:r w:rsidR="00726AC0">
        <w:rPr>
          <w:rFonts w:ascii="Times New Roman" w:hAnsi="Times New Roman" w:cs="Times New Roman"/>
          <w:sz w:val="28"/>
          <w:szCs w:val="28"/>
        </w:rPr>
        <w:t xml:space="preserve"> «норма»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 с  ЗПР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 с умственной отсталостью;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 с нарушением зрения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 с </w:t>
      </w:r>
      <w:r w:rsidR="00726AC0">
        <w:rPr>
          <w:rFonts w:ascii="Times New Roman" w:hAnsi="Times New Roman" w:cs="Times New Roman"/>
          <w:sz w:val="28"/>
          <w:szCs w:val="28"/>
        </w:rPr>
        <w:t>НОДА, РАС, слуха</w:t>
      </w: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D7C16" w:rsidRDefault="00CD7C16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D7C16" w:rsidRDefault="00CD7C16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BF7AB0" w:rsidRDefault="00BF7AB0" w:rsidP="005610C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:rsidR="005610C5" w:rsidRPr="00542AE7" w:rsidRDefault="005610C5" w:rsidP="005610C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542AE7">
        <w:rPr>
          <w:b/>
          <w:bCs/>
          <w:color w:val="0070C0"/>
          <w:sz w:val="28"/>
          <w:szCs w:val="28"/>
        </w:rPr>
        <w:t>Таблица 3</w:t>
      </w:r>
    </w:p>
    <w:p w:rsidR="005610C5" w:rsidRPr="00542AE7" w:rsidRDefault="005610C5" w:rsidP="005610C5">
      <w:pPr>
        <w:spacing w:line="240" w:lineRule="auto"/>
        <w:jc w:val="center"/>
        <w:rPr>
          <w:b/>
          <w:bCs/>
          <w:color w:val="0070C0"/>
          <w:sz w:val="28"/>
          <w:szCs w:val="28"/>
        </w:rPr>
      </w:pPr>
      <w:r w:rsidRPr="00542AE7">
        <w:rPr>
          <w:b/>
          <w:bCs/>
          <w:color w:val="0070C0"/>
          <w:sz w:val="28"/>
          <w:szCs w:val="28"/>
        </w:rPr>
        <w:t xml:space="preserve">Сведения о </w:t>
      </w:r>
      <w:proofErr w:type="spellStart"/>
      <w:r w:rsidRPr="00542AE7">
        <w:rPr>
          <w:b/>
          <w:bCs/>
          <w:color w:val="0070C0"/>
          <w:sz w:val="28"/>
          <w:szCs w:val="28"/>
        </w:rPr>
        <w:t>психолого-медико-педагогических</w:t>
      </w:r>
      <w:proofErr w:type="spellEnd"/>
      <w:r w:rsidRPr="00542AE7">
        <w:rPr>
          <w:b/>
          <w:bCs/>
          <w:color w:val="0070C0"/>
          <w:sz w:val="28"/>
          <w:szCs w:val="28"/>
        </w:rPr>
        <w:t xml:space="preserve"> консилиумах,</w:t>
      </w:r>
    </w:p>
    <w:p w:rsidR="005610C5" w:rsidRPr="00542AE7" w:rsidRDefault="005610C5" w:rsidP="005610C5">
      <w:pPr>
        <w:spacing w:line="240" w:lineRule="auto"/>
        <w:jc w:val="center"/>
        <w:rPr>
          <w:b/>
          <w:bCs/>
          <w:color w:val="0070C0"/>
          <w:sz w:val="28"/>
          <w:szCs w:val="28"/>
        </w:rPr>
      </w:pPr>
      <w:r w:rsidRPr="00542AE7">
        <w:rPr>
          <w:b/>
          <w:bCs/>
          <w:color w:val="0070C0"/>
          <w:sz w:val="28"/>
          <w:szCs w:val="28"/>
        </w:rPr>
        <w:t>открытых в общеобразовательных школьных, дошкольных, учреждениях на 01.</w:t>
      </w:r>
      <w:r w:rsidR="004F10BD">
        <w:rPr>
          <w:b/>
          <w:bCs/>
          <w:color w:val="0070C0"/>
          <w:sz w:val="28"/>
          <w:szCs w:val="28"/>
        </w:rPr>
        <w:t>09</w:t>
      </w:r>
      <w:r w:rsidRPr="00542AE7">
        <w:rPr>
          <w:b/>
          <w:bCs/>
          <w:color w:val="0070C0"/>
          <w:sz w:val="28"/>
          <w:szCs w:val="28"/>
        </w:rPr>
        <w:t>.201</w:t>
      </w:r>
      <w:r w:rsidR="004F10BD">
        <w:rPr>
          <w:b/>
          <w:bCs/>
          <w:color w:val="0070C0"/>
          <w:sz w:val="28"/>
          <w:szCs w:val="28"/>
        </w:rPr>
        <w:t>6</w:t>
      </w:r>
      <w:r w:rsidRPr="00542AE7">
        <w:rPr>
          <w:b/>
          <w:bCs/>
          <w:color w:val="0070C0"/>
          <w:sz w:val="28"/>
          <w:szCs w:val="28"/>
        </w:rPr>
        <w:t xml:space="preserve"> г.</w:t>
      </w:r>
    </w:p>
    <w:p w:rsidR="005610C5" w:rsidRDefault="005610C5" w:rsidP="005610C5">
      <w:pPr>
        <w:spacing w:line="240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55"/>
        <w:tblW w:w="0" w:type="auto"/>
        <w:tblLook w:val="04A0"/>
      </w:tblPr>
      <w:tblGrid>
        <w:gridCol w:w="1142"/>
        <w:gridCol w:w="1192"/>
        <w:gridCol w:w="1059"/>
        <w:gridCol w:w="8"/>
        <w:gridCol w:w="1103"/>
        <w:gridCol w:w="933"/>
        <w:gridCol w:w="769"/>
        <w:gridCol w:w="1256"/>
        <w:gridCol w:w="2108"/>
      </w:tblGrid>
      <w:tr w:rsidR="004F10BD" w:rsidTr="002C2F0F">
        <w:trPr>
          <w:trHeight w:val="1687"/>
        </w:trPr>
        <w:tc>
          <w:tcPr>
            <w:tcW w:w="3401" w:type="dxa"/>
            <w:gridSpan w:val="4"/>
          </w:tcPr>
          <w:p w:rsidR="004F10BD" w:rsidRPr="005C6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консилиумов</w:t>
            </w:r>
          </w:p>
        </w:tc>
        <w:tc>
          <w:tcPr>
            <w:tcW w:w="4061" w:type="dxa"/>
            <w:gridSpan w:val="4"/>
          </w:tcPr>
          <w:p w:rsidR="004F10BD" w:rsidRPr="005C6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Укомплекутованность</w:t>
            </w:r>
            <w:proofErr w:type="spellEnd"/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специалистами</w:t>
            </w:r>
          </w:p>
        </w:tc>
        <w:tc>
          <w:tcPr>
            <w:tcW w:w="2108" w:type="dxa"/>
          </w:tcPr>
          <w:p w:rsidR="004F10BD" w:rsidRPr="005C6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учреждений, в которых отсутствуют консилиумы</w:t>
            </w:r>
          </w:p>
        </w:tc>
      </w:tr>
      <w:tr w:rsidR="004F10BD" w:rsidTr="004F10BD">
        <w:trPr>
          <w:cantSplit/>
          <w:trHeight w:val="1555"/>
        </w:trPr>
        <w:tc>
          <w:tcPr>
            <w:tcW w:w="1142" w:type="dxa"/>
            <w:tcBorders>
              <w:right w:val="single" w:sz="4" w:space="0" w:color="auto"/>
            </w:tcBorders>
            <w:textDirection w:val="btLr"/>
          </w:tcPr>
          <w:p w:rsidR="004F10BD" w:rsidRPr="00542AE7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42AE7">
              <w:rPr>
                <w:rFonts w:ascii="Times New Roman" w:hAnsi="Times New Roman" w:cs="Times New Roman"/>
                <w:b/>
              </w:rPr>
              <w:t xml:space="preserve"> образовательных учреждениях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textDirection w:val="btLr"/>
          </w:tcPr>
          <w:p w:rsidR="004F10BD" w:rsidRPr="00542AE7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542AE7">
              <w:rPr>
                <w:rFonts w:ascii="Times New Roman" w:hAnsi="Times New Roman" w:cs="Times New Roman"/>
                <w:b/>
              </w:rPr>
              <w:t>В дошкольных образовательных учреждениях</w:t>
            </w:r>
          </w:p>
        </w:tc>
        <w:tc>
          <w:tcPr>
            <w:tcW w:w="1067" w:type="dxa"/>
            <w:gridSpan w:val="2"/>
            <w:textDirection w:val="btLr"/>
          </w:tcPr>
          <w:p w:rsidR="004F10BD" w:rsidRPr="00542AE7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специальных (коррекционных) школах 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textDirection w:val="btLr"/>
          </w:tcPr>
          <w:p w:rsidR="004F10BD" w:rsidRPr="005C60BD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5C60BD">
              <w:rPr>
                <w:rFonts w:ascii="Times New Roman" w:hAnsi="Times New Roman" w:cs="Times New Roman"/>
                <w:b/>
              </w:rPr>
              <w:t>логопед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10BD" w:rsidRPr="005C60BD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textDirection w:val="btLr"/>
          </w:tcPr>
          <w:p w:rsidR="004F10BD" w:rsidRPr="005C60BD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256" w:type="dxa"/>
            <w:textDirection w:val="btLr"/>
          </w:tcPr>
          <w:p w:rsidR="004F10BD" w:rsidRPr="005C60BD" w:rsidRDefault="004F10BD" w:rsidP="004F10B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2108" w:type="dxa"/>
          </w:tcPr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школах </w:t>
            </w:r>
          </w:p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0BD" w:rsidRPr="005C60BD" w:rsidRDefault="004F10BD" w:rsidP="004F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</w:tc>
      </w:tr>
      <w:tr w:rsidR="004F10BD" w:rsidTr="004F10BD">
        <w:trPr>
          <w:trHeight w:val="808"/>
        </w:trPr>
        <w:tc>
          <w:tcPr>
            <w:tcW w:w="1142" w:type="dxa"/>
            <w:tcBorders>
              <w:right w:val="single" w:sz="4" w:space="0" w:color="auto"/>
            </w:tcBorders>
          </w:tcPr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4F10BD" w:rsidRDefault="005F716A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4F10BD" w:rsidRDefault="00682F68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6" w:type="dxa"/>
          </w:tcPr>
          <w:p w:rsidR="004F10BD" w:rsidRPr="005C6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  <w:vMerge w:val="restart"/>
          </w:tcPr>
          <w:p w:rsidR="004F10BD" w:rsidRPr="005C60BD" w:rsidRDefault="004F10BD" w:rsidP="004F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10BD" w:rsidTr="00B247E9">
        <w:trPr>
          <w:trHeight w:val="827"/>
        </w:trPr>
        <w:tc>
          <w:tcPr>
            <w:tcW w:w="3393" w:type="dxa"/>
            <w:gridSpan w:val="3"/>
            <w:tcBorders>
              <w:right w:val="single" w:sz="4" w:space="0" w:color="auto"/>
            </w:tcBorders>
          </w:tcPr>
          <w:p w:rsidR="004F10BD" w:rsidRDefault="004F10BD" w:rsidP="004F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69" w:type="dxa"/>
            <w:gridSpan w:val="5"/>
            <w:tcBorders>
              <w:left w:val="single" w:sz="4" w:space="0" w:color="auto"/>
            </w:tcBorders>
          </w:tcPr>
          <w:p w:rsidR="004F10BD" w:rsidRDefault="00682F68" w:rsidP="004F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8" w:type="dxa"/>
            <w:vMerge/>
          </w:tcPr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0C5" w:rsidRDefault="005610C5" w:rsidP="0056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C5" w:rsidRPr="00542AE7" w:rsidRDefault="005610C5" w:rsidP="0056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Анализ таблицы № 3.</w:t>
      </w:r>
    </w:p>
    <w:p w:rsidR="005610C5" w:rsidRPr="00542AE7" w:rsidRDefault="004F10BD" w:rsidP="004F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ПМП</w:t>
      </w:r>
      <w:r w:rsidR="00EA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консилиумов в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 увеличилось по сравнению  с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годом, однако остро стоит проблема  с обеспечением образовательных учреждений специалистами</w:t>
      </w:r>
      <w:r w:rsidR="005610C5" w:rsidRPr="00542AE7">
        <w:rPr>
          <w:rFonts w:ascii="Times New Roman" w:hAnsi="Times New Roman" w:cs="Times New Roman"/>
          <w:sz w:val="28"/>
          <w:szCs w:val="28"/>
        </w:rPr>
        <w:t xml:space="preserve"> (педагог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10C5" w:rsidRPr="00542AE7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10C5" w:rsidRPr="00542A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учителя-логопеды, учителя-дефектологи, </w:t>
      </w:r>
      <w:r w:rsidR="005610C5" w:rsidRPr="00542AE7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10C5" w:rsidRPr="00542AE7">
        <w:rPr>
          <w:rFonts w:ascii="Times New Roman" w:hAnsi="Times New Roman" w:cs="Times New Roman"/>
          <w:sz w:val="28"/>
          <w:szCs w:val="28"/>
        </w:rPr>
        <w:t>).</w:t>
      </w:r>
      <w:r w:rsidR="00682F68">
        <w:rPr>
          <w:rFonts w:ascii="Times New Roman" w:hAnsi="Times New Roman" w:cs="Times New Roman"/>
          <w:sz w:val="28"/>
          <w:szCs w:val="28"/>
        </w:rPr>
        <w:t xml:space="preserve"> Отмечается большая «утечка» кадров.</w:t>
      </w:r>
    </w:p>
    <w:p w:rsidR="005610C5" w:rsidRDefault="00BF7AB0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 многих учреждениях наличие ПМП</w:t>
      </w:r>
      <w:r w:rsidR="0058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консилиума  формально, работа специалистами ведется недостаточная, не осуществляется работа с  родителями по  ознакомлению с правами  детей, нуждающихся в создании  специальных образовательных условий. Предоставляется не полный пакет документов, зачисление детей осуществляется без заключения ТПМПК,  дети своевременно не выводятся на  комиссию</w:t>
      </w:r>
    </w:p>
    <w:p w:rsidR="005610C5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542AE7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16" w:rsidRDefault="00CD7C16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16" w:rsidRDefault="00CD7C16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16" w:rsidRPr="00542AE7" w:rsidRDefault="00CD7C16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F5DD1" w:rsidRDefault="002F5DD1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10C5" w:rsidRDefault="005610C5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1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Выводы: </w:t>
      </w:r>
    </w:p>
    <w:p w:rsidR="005610C5" w:rsidRPr="00906B41" w:rsidRDefault="005610C5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41">
        <w:rPr>
          <w:rFonts w:ascii="Times New Roman" w:eastAsia="Times New Roman" w:hAnsi="Times New Roman" w:cs="Times New Roman"/>
          <w:sz w:val="28"/>
          <w:szCs w:val="28"/>
        </w:rPr>
        <w:t>В целом, следует отметить:</w:t>
      </w:r>
    </w:p>
    <w:p w:rsidR="005610C5" w:rsidRPr="00BF7AB0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sz w:val="24"/>
          <w:szCs w:val="24"/>
        </w:rPr>
        <w:t>большой объем работы территориальной ПМПК в 201</w:t>
      </w:r>
      <w:r w:rsidR="004F10BD" w:rsidRPr="00BF7AB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AB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F10BD" w:rsidRPr="00BF7AB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AB0">
        <w:rPr>
          <w:rFonts w:ascii="Times New Roman" w:eastAsia="Times New Roman" w:hAnsi="Times New Roman" w:cs="Times New Roman"/>
          <w:sz w:val="24"/>
          <w:szCs w:val="24"/>
        </w:rPr>
        <w:t xml:space="preserve"> учебном  году и </w:t>
      </w:r>
      <w:proofErr w:type="spellStart"/>
      <w:r w:rsidRPr="00BF7AB0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BF7AB0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5610C5" w:rsidRPr="00BF7AB0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sz w:val="24"/>
          <w:szCs w:val="24"/>
        </w:rPr>
        <w:t>оказание практической помощи образовательным учреждениям города и Юргинского района;</w:t>
      </w:r>
    </w:p>
    <w:p w:rsidR="005610C5" w:rsidRPr="00BF7AB0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sz w:val="24"/>
          <w:szCs w:val="24"/>
        </w:rPr>
        <w:t>тесное взаимодействие со специалистами учреждений здравоохранения города;</w:t>
      </w:r>
    </w:p>
    <w:p w:rsidR="005610C5" w:rsidRPr="00BF7AB0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осуществление консультативно-методического сопровождения и координации деятельности </w:t>
      </w:r>
      <w:proofErr w:type="spellStart"/>
      <w:r w:rsidRPr="00BF7AB0">
        <w:rPr>
          <w:rFonts w:ascii="Times New Roman" w:eastAsia="Times New Roman" w:hAnsi="Times New Roman" w:cs="Times New Roman"/>
          <w:sz w:val="24"/>
          <w:szCs w:val="24"/>
        </w:rPr>
        <w:t>ПМПконсилиумов</w:t>
      </w:r>
      <w:proofErr w:type="spellEnd"/>
      <w:r w:rsidRPr="00BF7AB0">
        <w:rPr>
          <w:rFonts w:ascii="Times New Roman" w:eastAsia="Times New Roman" w:hAnsi="Times New Roman" w:cs="Times New Roman"/>
          <w:sz w:val="24"/>
          <w:szCs w:val="24"/>
        </w:rPr>
        <w:t xml:space="preserve"> ОУ; </w:t>
      </w:r>
    </w:p>
    <w:p w:rsidR="005610C5" w:rsidRPr="00BF7AB0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sz w:val="24"/>
          <w:szCs w:val="24"/>
        </w:rPr>
        <w:t>ведение необходимой документации по организации деятельности комиссии в соответствии с установленной формой;</w:t>
      </w:r>
    </w:p>
    <w:p w:rsidR="005610C5" w:rsidRPr="00BF7AB0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sz w:val="24"/>
          <w:szCs w:val="24"/>
        </w:rPr>
        <w:t xml:space="preserve">правильную организацию деятельности территориальной ПМПК </w:t>
      </w:r>
    </w:p>
    <w:p w:rsidR="005610C5" w:rsidRPr="00BF7AB0" w:rsidRDefault="005610C5" w:rsidP="005610C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sz w:val="24"/>
          <w:szCs w:val="24"/>
        </w:rPr>
        <w:t>г. Юрги</w:t>
      </w:r>
    </w:p>
    <w:p w:rsidR="00686500" w:rsidRPr="00906B41" w:rsidRDefault="00686500" w:rsidP="005610C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500" w:rsidRPr="00EA284C" w:rsidRDefault="00BF7AB0" w:rsidP="00BF7AB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6500" w:rsidRPr="00EA284C">
        <w:rPr>
          <w:rFonts w:ascii="Times New Roman" w:hAnsi="Times New Roman" w:cs="Times New Roman"/>
          <w:sz w:val="24"/>
          <w:szCs w:val="24"/>
        </w:rPr>
        <w:t xml:space="preserve">С 01.09.2016 года  вступили в законную силу:   </w:t>
      </w:r>
      <w:hyperlink r:id="rId6" w:history="1">
        <w:r w:rsidR="00686500" w:rsidRPr="00EA284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Федеральный</w:t>
        </w:r>
      </w:hyperlink>
      <w:r w:rsidR="00686500" w:rsidRPr="00EA284C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 начального общего образования </w:t>
      </w:r>
      <w:proofErr w:type="gramStart"/>
      <w:r w:rsidR="00686500" w:rsidRPr="00EA28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6500" w:rsidRPr="00EA284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Федеральный  государственный образовательный  стандарт обучающихся с умственной отсталостью (интеллектуальными нарушениями). </w:t>
      </w:r>
      <w:r w:rsidR="00686500" w:rsidRPr="00EA284C">
        <w:rPr>
          <w:rFonts w:ascii="Times New Roman" w:hAnsi="Times New Roman" w:cs="Times New Roman"/>
          <w:b/>
          <w:sz w:val="24"/>
          <w:szCs w:val="24"/>
        </w:rPr>
        <w:t xml:space="preserve">Специальные  федеральные образовательные  стандарты для  детей с ОВЗ  рассматриваются как неотъемлемая часть федеральных государственных стандартов общего образования. </w:t>
      </w:r>
    </w:p>
    <w:p w:rsidR="005610C5" w:rsidRPr="00EA284C" w:rsidRDefault="00BF7AB0" w:rsidP="00BF7AB0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7F4A" w:rsidRPr="00EA284C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686500" w:rsidRPr="00EA284C">
        <w:rPr>
          <w:rFonts w:ascii="Times New Roman" w:hAnsi="Times New Roman" w:cs="Times New Roman"/>
          <w:b/>
          <w:sz w:val="24"/>
          <w:szCs w:val="24"/>
        </w:rPr>
        <w:t>2017-2018 учебном году    работ</w:t>
      </w:r>
      <w:r w:rsidR="0097681B" w:rsidRPr="00EA284C">
        <w:rPr>
          <w:rFonts w:ascii="Times New Roman" w:hAnsi="Times New Roman" w:cs="Times New Roman"/>
          <w:b/>
          <w:sz w:val="24"/>
          <w:szCs w:val="24"/>
        </w:rPr>
        <w:t>а</w:t>
      </w:r>
      <w:r w:rsidR="00686500" w:rsidRPr="00EA284C">
        <w:rPr>
          <w:rFonts w:ascii="Times New Roman" w:hAnsi="Times New Roman" w:cs="Times New Roman"/>
          <w:b/>
          <w:sz w:val="24"/>
          <w:szCs w:val="24"/>
        </w:rPr>
        <w:t xml:space="preserve"> территориальной ПМПК по </w:t>
      </w:r>
      <w:r w:rsidR="005610C5" w:rsidRPr="00EA284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развитию системы образования </w:t>
      </w:r>
      <w:r w:rsidR="005610C5" w:rsidRPr="00EA284C">
        <w:rPr>
          <w:rFonts w:ascii="Times New Roman" w:hAnsi="Times New Roman" w:cs="Times New Roman"/>
          <w:b/>
          <w:sz w:val="24"/>
          <w:szCs w:val="24"/>
        </w:rPr>
        <w:t xml:space="preserve">детей с ограниченными </w:t>
      </w:r>
      <w:r w:rsidR="00686500" w:rsidRPr="00EA284C">
        <w:rPr>
          <w:rFonts w:ascii="Times New Roman" w:hAnsi="Times New Roman" w:cs="Times New Roman"/>
          <w:b/>
          <w:sz w:val="24"/>
          <w:szCs w:val="24"/>
        </w:rPr>
        <w:t xml:space="preserve">возможностями </w:t>
      </w:r>
      <w:r w:rsidR="005610C5" w:rsidRPr="00EA284C">
        <w:rPr>
          <w:rFonts w:ascii="Times New Roman" w:hAnsi="Times New Roman" w:cs="Times New Roman"/>
          <w:b/>
          <w:sz w:val="24"/>
          <w:szCs w:val="24"/>
        </w:rPr>
        <w:t xml:space="preserve">здоровья  </w:t>
      </w:r>
      <w:r w:rsidR="005610C5" w:rsidRPr="00EA284C">
        <w:rPr>
          <w:rFonts w:ascii="Times New Roman" w:eastAsia="Times New Roman" w:hAnsi="Times New Roman" w:cs="Times New Roman"/>
          <w:b/>
          <w:sz w:val="24"/>
          <w:szCs w:val="24"/>
        </w:rPr>
        <w:t>в городе Юрге и принятию мер по дальнейшему совершенствованию деятельности территориальной ПМПК</w:t>
      </w:r>
      <w:r w:rsidR="00686500" w:rsidRPr="00EA284C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</w:t>
      </w:r>
      <w:r w:rsidR="001A66B0" w:rsidRPr="00EA284C">
        <w:rPr>
          <w:rFonts w:ascii="Times New Roman" w:eastAsia="Times New Roman" w:hAnsi="Times New Roman" w:cs="Times New Roman"/>
          <w:b/>
          <w:sz w:val="24"/>
          <w:szCs w:val="24"/>
        </w:rPr>
        <w:t xml:space="preserve">ет осуществляться в </w:t>
      </w:r>
      <w:r w:rsidR="00C07F4A" w:rsidRPr="00EA284C">
        <w:rPr>
          <w:rFonts w:ascii="Times New Roman" w:eastAsia="Times New Roman" w:hAnsi="Times New Roman" w:cs="Times New Roman"/>
          <w:b/>
          <w:sz w:val="24"/>
          <w:szCs w:val="24"/>
        </w:rPr>
        <w:t xml:space="preserve">  следующи</w:t>
      </w:r>
      <w:r w:rsidR="0097681B" w:rsidRPr="00EA284C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C07F4A" w:rsidRPr="00EA284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</w:t>
      </w:r>
      <w:r w:rsidR="0097681B" w:rsidRPr="00EA284C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C07F4A" w:rsidRPr="00EA28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610C5" w:rsidRPr="00BF7AB0" w:rsidRDefault="005610C5" w:rsidP="005610C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своевременному выявлению детей с ОВЗ</w:t>
      </w:r>
      <w:r w:rsidR="004F10BD"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детей раннего возраста, нуждающихся в создании специальных условий</w:t>
      </w:r>
    </w:p>
    <w:p w:rsidR="005610C5" w:rsidRPr="00BF7AB0" w:rsidRDefault="005610C5" w:rsidP="005610C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(общественно опасным поведением).</w:t>
      </w:r>
    </w:p>
    <w:p w:rsidR="005610C5" w:rsidRPr="00BF7AB0" w:rsidRDefault="005610C5" w:rsidP="005610C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Координировать работу и методическое сопровождение деятельности </w:t>
      </w:r>
      <w:proofErr w:type="spellStart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ПМПконсилиумов</w:t>
      </w:r>
      <w:proofErr w:type="spellEnd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организаций.</w:t>
      </w:r>
    </w:p>
    <w:p w:rsidR="005610C5" w:rsidRPr="00BF7AB0" w:rsidRDefault="005610C5" w:rsidP="005610C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ТПМПК диагностическим материалом для обследования детей, а также научно-методической литературой по вопросам коррекционно-развивающего обучения и воспитания детей;</w:t>
      </w:r>
    </w:p>
    <w:p w:rsidR="005610C5" w:rsidRPr="00BF7AB0" w:rsidRDefault="005610C5" w:rsidP="005610C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 образовательных организаций всех типов и видов усилить контроль:</w:t>
      </w:r>
    </w:p>
    <w:p w:rsidR="005610C5" w:rsidRPr="00BF7AB0" w:rsidRDefault="005610C5" w:rsidP="005610C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своевременным выявлением детей с ограниченными возможностями здоровья,</w:t>
      </w:r>
      <w:r w:rsidRPr="00BF7AB0">
        <w:rPr>
          <w:rFonts w:ascii="Times New Roman" w:hAnsi="Times New Roman" w:cs="Times New Roman"/>
          <w:color w:val="000000"/>
          <w:sz w:val="24"/>
          <w:szCs w:val="24"/>
        </w:rPr>
        <w:t xml:space="preserve"> имеющих  </w:t>
      </w: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</w:t>
      </w:r>
      <w:r w:rsidRPr="00BF7AB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физическом и (или) психическом </w:t>
      </w:r>
      <w:proofErr w:type="spellStart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развитиии</w:t>
      </w:r>
      <w:proofErr w:type="spellEnd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отклонениями в поведении, обеспечить </w:t>
      </w:r>
      <w:proofErr w:type="spellStart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психолого-медико-педагогическое</w:t>
      </w:r>
      <w:proofErr w:type="spellEnd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сопровождение, а также в  течение учебного года направлять детей вместе с родителями (законными представителями) к специалистам ТПМПК на первичное консультативное обследование (по необходимости); </w:t>
      </w:r>
      <w:proofErr w:type="gramEnd"/>
    </w:p>
    <w:p w:rsidR="004F10BD" w:rsidRPr="00BF7AB0" w:rsidRDefault="005610C5" w:rsidP="005610C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своевременным предоставлением ежегодной отчетной документации по организации работы консилиумов в ТПМПК </w:t>
      </w:r>
      <w:r w:rsidR="00EA284C">
        <w:rPr>
          <w:rFonts w:ascii="Times New Roman" w:eastAsia="Times New Roman" w:hAnsi="Times New Roman" w:cs="Times New Roman"/>
          <w:color w:val="000000"/>
          <w:sz w:val="24"/>
          <w:szCs w:val="24"/>
        </w:rPr>
        <w:t>г. Юрги</w:t>
      </w:r>
    </w:p>
    <w:p w:rsidR="00EA284C" w:rsidRDefault="00EA284C" w:rsidP="00EA28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84C" w:rsidRDefault="00EA284C" w:rsidP="00EA28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84C" w:rsidRPr="00EA284C" w:rsidRDefault="00EA284C" w:rsidP="00EA28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8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Е.С. </w:t>
      </w:r>
      <w:proofErr w:type="spellStart"/>
      <w:r w:rsidRPr="00EA28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Забродина</w:t>
      </w:r>
      <w:proofErr w:type="spellEnd"/>
      <w:r w:rsidRPr="00EA28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</w:p>
    <w:p w:rsidR="00686500" w:rsidRPr="00EA284C" w:rsidRDefault="00EA284C" w:rsidP="00EA28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right"/>
        <w:rPr>
          <w:b/>
          <w:i/>
          <w:sz w:val="24"/>
          <w:szCs w:val="24"/>
        </w:rPr>
      </w:pPr>
      <w:r w:rsidRPr="00EA28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руководитель ТПМПК г. Юрги</w:t>
      </w:r>
    </w:p>
    <w:sectPr w:rsidR="00686500" w:rsidRPr="00EA284C" w:rsidSect="00EA284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4C3C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FF4A36"/>
    <w:multiLevelType w:val="hybridMultilevel"/>
    <w:tmpl w:val="6754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A2324"/>
    <w:multiLevelType w:val="hybridMultilevel"/>
    <w:tmpl w:val="072A1892"/>
    <w:lvl w:ilvl="0" w:tplc="6584D5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F1DBF"/>
    <w:multiLevelType w:val="hybridMultilevel"/>
    <w:tmpl w:val="3546120C"/>
    <w:lvl w:ilvl="0" w:tplc="C31A4E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515B3"/>
    <w:rsid w:val="0002517D"/>
    <w:rsid w:val="00036F08"/>
    <w:rsid w:val="00046115"/>
    <w:rsid w:val="000515B3"/>
    <w:rsid w:val="000F38AA"/>
    <w:rsid w:val="000F3B9E"/>
    <w:rsid w:val="001720B0"/>
    <w:rsid w:val="001A66B0"/>
    <w:rsid w:val="002F5DD1"/>
    <w:rsid w:val="00382A6C"/>
    <w:rsid w:val="003E18B6"/>
    <w:rsid w:val="004401B2"/>
    <w:rsid w:val="004700F2"/>
    <w:rsid w:val="004F10BD"/>
    <w:rsid w:val="005610C5"/>
    <w:rsid w:val="005803C1"/>
    <w:rsid w:val="0058277B"/>
    <w:rsid w:val="005D46DD"/>
    <w:rsid w:val="005F08EC"/>
    <w:rsid w:val="005F716A"/>
    <w:rsid w:val="00655538"/>
    <w:rsid w:val="00682F68"/>
    <w:rsid w:val="00684AA7"/>
    <w:rsid w:val="00686500"/>
    <w:rsid w:val="006B2B75"/>
    <w:rsid w:val="00726AC0"/>
    <w:rsid w:val="007F1BD5"/>
    <w:rsid w:val="007F73AF"/>
    <w:rsid w:val="00806A4E"/>
    <w:rsid w:val="0097681B"/>
    <w:rsid w:val="009A7093"/>
    <w:rsid w:val="009D5EF2"/>
    <w:rsid w:val="009E1E11"/>
    <w:rsid w:val="00A439DC"/>
    <w:rsid w:val="00A856A4"/>
    <w:rsid w:val="00AA78E5"/>
    <w:rsid w:val="00BF7AB0"/>
    <w:rsid w:val="00C07F4A"/>
    <w:rsid w:val="00C43FD1"/>
    <w:rsid w:val="00CB4CB2"/>
    <w:rsid w:val="00CD7C16"/>
    <w:rsid w:val="00D473F9"/>
    <w:rsid w:val="00DB3E71"/>
    <w:rsid w:val="00DD6EE4"/>
    <w:rsid w:val="00DE18B1"/>
    <w:rsid w:val="00DE3701"/>
    <w:rsid w:val="00E23CD2"/>
    <w:rsid w:val="00EA284C"/>
    <w:rsid w:val="00F164AD"/>
    <w:rsid w:val="00F750FF"/>
    <w:rsid w:val="00F76C8A"/>
    <w:rsid w:val="00FA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E"/>
  </w:style>
  <w:style w:type="paragraph" w:styleId="2">
    <w:name w:val="heading 2"/>
    <w:basedOn w:val="a"/>
    <w:next w:val="a"/>
    <w:link w:val="20"/>
    <w:uiPriority w:val="9"/>
    <w:unhideWhenUsed/>
    <w:qFormat/>
    <w:rsid w:val="00051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051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05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0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1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8650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y.garant.ru/document?id=70762366&amp;sub=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92E5-68A4-40BF-9008-3BFDA9DD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Wazowski</dc:creator>
  <cp:keywords/>
  <dc:description/>
  <cp:lastModifiedBy>User</cp:lastModifiedBy>
  <cp:revision>33</cp:revision>
  <cp:lastPrinted>2016-06-21T03:12:00Z</cp:lastPrinted>
  <dcterms:created xsi:type="dcterms:W3CDTF">2016-06-15T04:26:00Z</dcterms:created>
  <dcterms:modified xsi:type="dcterms:W3CDTF">2018-10-19T05:54:00Z</dcterms:modified>
</cp:coreProperties>
</file>